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hint="eastAsia" w:ascii="黑体" w:hAnsi="黑体" w:eastAsia="黑体" w:cs="仿宋_GB2312"/>
          <w:bCs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44"/>
          <w:szCs w:val="44"/>
        </w:rPr>
        <w:t>“服务乡村振兴 暑期政务见习”报名表</w:t>
      </w:r>
    </w:p>
    <w:tbl>
      <w:tblPr>
        <w:tblStyle w:val="2"/>
        <w:tblpPr w:leftFromText="180" w:rightFromText="180" w:vertAnchor="text" w:horzAnchor="margin" w:tblpXSpec="center" w:tblpY="2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44"/>
        <w:gridCol w:w="16"/>
        <w:gridCol w:w="1380"/>
        <w:gridCol w:w="7"/>
        <w:gridCol w:w="720"/>
        <w:gridCol w:w="593"/>
        <w:gridCol w:w="307"/>
        <w:gridCol w:w="1015"/>
        <w:gridCol w:w="126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在读大学</w:t>
            </w:r>
          </w:p>
        </w:tc>
        <w:tc>
          <w:tcPr>
            <w:tcW w:w="263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年级专业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现任职务</w:t>
            </w:r>
          </w:p>
        </w:tc>
        <w:tc>
          <w:tcPr>
            <w:tcW w:w="263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家庭住址</w:t>
            </w:r>
          </w:p>
        </w:tc>
        <w:tc>
          <w:tcPr>
            <w:tcW w:w="5582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近两学期学习情况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学习成绩名次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综合测评名次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有无不及格现象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班级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暑期放假时间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2019年  月  日——  月  日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QQ号码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报名岗位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从调剂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个人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基本情况</w:t>
            </w:r>
          </w:p>
        </w:tc>
        <w:tc>
          <w:tcPr>
            <w:tcW w:w="7563" w:type="dxa"/>
            <w:gridSpan w:val="10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参加实习的目的</w:t>
            </w:r>
            <w:r>
              <w:rPr>
                <w:rFonts w:eastAsia="仿宋_GB2312"/>
                <w:color w:val="000000"/>
                <w:sz w:val="24"/>
              </w:rPr>
              <w:t>、简历、</w:t>
            </w:r>
            <w:r>
              <w:rPr>
                <w:rFonts w:hint="eastAsia" w:eastAsia="仿宋_GB2312"/>
                <w:color w:val="000000"/>
                <w:sz w:val="24"/>
              </w:rPr>
              <w:t>特长、任职等</w:t>
            </w:r>
            <w:r>
              <w:rPr>
                <w:rFonts w:eastAsia="仿宋_GB2312"/>
                <w:color w:val="000000"/>
                <w:sz w:val="24"/>
              </w:rPr>
              <w:t>情况，</w:t>
            </w:r>
            <w:r>
              <w:rPr>
                <w:rFonts w:hint="eastAsia" w:eastAsia="仿宋_GB2312"/>
                <w:color w:val="000000"/>
                <w:sz w:val="24"/>
              </w:rPr>
              <w:t>可另加附页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在校期间主要获奖情况</w:t>
            </w:r>
          </w:p>
        </w:tc>
        <w:tc>
          <w:tcPr>
            <w:tcW w:w="7563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（请附上相关证书扫描件）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