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管理学院优秀共产党员拟推荐名额分配</w:t>
      </w:r>
    </w:p>
    <w:bookmarkEnd w:id="0"/>
    <w:p>
      <w:pPr>
        <w:ind w:firstLine="560"/>
        <w:jc w:val="left"/>
        <w:rPr>
          <w:rFonts w:hint="eastAsia"/>
          <w:color w:val="000000"/>
          <w:sz w:val="28"/>
          <w:szCs w:val="28"/>
        </w:rPr>
      </w:pP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按照教工支部正式党员数的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0%左右推荐优秀共产党员，预备党员不在推荐之列，我</w:t>
      </w:r>
      <w:r>
        <w:rPr>
          <w:rFonts w:hint="eastAsia"/>
          <w:sz w:val="28"/>
          <w:szCs w:val="28"/>
        </w:rPr>
        <w:t>院现有</w:t>
      </w:r>
      <w:r>
        <w:rPr>
          <w:rFonts w:hint="eastAsia"/>
          <w:sz w:val="28"/>
          <w:szCs w:val="28"/>
          <w:lang w:val="en-US" w:eastAsia="zh-CN"/>
        </w:rPr>
        <w:t>68</w:t>
      </w:r>
      <w:r>
        <w:rPr>
          <w:rFonts w:hint="eastAsia"/>
          <w:sz w:val="28"/>
          <w:szCs w:val="28"/>
        </w:rPr>
        <w:t>名正式教工党员，</w:t>
      </w:r>
      <w:r>
        <w:rPr>
          <w:rFonts w:hint="eastAsia"/>
          <w:sz w:val="28"/>
          <w:szCs w:val="28"/>
          <w:lang w:val="en-US" w:eastAsia="zh-CN"/>
        </w:rPr>
        <w:t>67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正式学生党员，</w:t>
      </w:r>
      <w:r>
        <w:rPr>
          <w:rFonts w:hint="eastAsia"/>
          <w:sz w:val="28"/>
          <w:szCs w:val="28"/>
        </w:rPr>
        <w:t>各支部拟推荐分配名额如下：</w:t>
      </w:r>
    </w:p>
    <w:p>
      <w:pPr>
        <w:ind w:firstLine="560"/>
        <w:jc w:val="left"/>
        <w:rPr>
          <w:rFonts w:hint="eastAsia"/>
          <w:color w:val="000000"/>
          <w:sz w:val="28"/>
          <w:szCs w:val="28"/>
        </w:rPr>
      </w:pPr>
    </w:p>
    <w:tbl>
      <w:tblPr>
        <w:tblStyle w:val="2"/>
        <w:tblW w:w="8568" w:type="dxa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2236"/>
        <w:gridCol w:w="2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color w:val="000000"/>
                <w:kern w:val="0"/>
                <w:sz w:val="24"/>
                <w:szCs w:val="24"/>
              </w:rPr>
              <w:t>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color w:val="000000"/>
                <w:kern w:val="0"/>
                <w:sz w:val="24"/>
                <w:szCs w:val="24"/>
              </w:rPr>
              <w:t>正式党员数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cs="宋体"/>
                <w:color w:val="000000"/>
                <w:kern w:val="0"/>
                <w:sz w:val="24"/>
                <w:szCs w:val="24"/>
              </w:rPr>
              <w:t>推荐分配名额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行政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市场营销系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  <w:t>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工商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系党支部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工业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工程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系党支部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会计系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财务管理系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信息管理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系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  <w:t>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工商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学生党支部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工业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工程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学生党支部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会计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学生党支部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财务管理学生党支部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市场营销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学生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  <w:t>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信息管理与信息系统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学生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  <w:t>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研究生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  <w:t>党支部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135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</w:tr>
    </w:tbl>
    <w:p/>
    <w:p>
      <w:pPr>
        <w:ind w:firstLine="56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ind w:firstLine="6053" w:firstLineChars="2162"/>
        <w:jc w:val="left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管理学院</w:t>
      </w:r>
      <w:r>
        <w:rPr>
          <w:rFonts w:hint="eastAsia"/>
          <w:color w:val="000000"/>
          <w:sz w:val="28"/>
          <w:szCs w:val="28"/>
          <w:lang w:eastAsia="zh-CN"/>
        </w:rPr>
        <w:t>党委</w:t>
      </w:r>
    </w:p>
    <w:p>
      <w:pPr>
        <w:ind w:firstLine="5880" w:firstLineChars="2100"/>
        <w:jc w:val="left"/>
      </w:pPr>
      <w:r>
        <w:rPr>
          <w:rFonts w:hint="eastAsia"/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28</w:t>
      </w:r>
      <w:r>
        <w:rPr>
          <w:rFonts w:hint="eastAsia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4138B"/>
    <w:rsid w:val="5FF4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2021-05-28T10:08:00Z</dcterms:created>
  <dc:creator>于国良</dc:creator>
  <cp:lastModifiedBy>于国良</cp:lastModifiedBy>
  <dcterms:modified xsi:type="dcterms:W3CDTF">2021-05-28T10:38:19Z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8AE1B3DAFDEE46C685A45F754E946472</vt:lpwstr>
  </property>
</Properties>
</file>